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16C59" w:rsidRDefault="00416C59">
      <w:r w:rsidRPr="00416C59">
        <w:rPr>
          <w:rFonts w:hint="eastAsia"/>
        </w:rPr>
        <w:t>生醫業績排名</w:t>
      </w:r>
      <w:r w:rsidRPr="00416C59">
        <w:rPr>
          <w:rFonts w:hint="eastAsia"/>
        </w:rPr>
        <w:t xml:space="preserve"> </w:t>
      </w:r>
      <w:r w:rsidRPr="00416C59">
        <w:rPr>
          <w:rFonts w:hint="eastAsia"/>
        </w:rPr>
        <w:t>三領域聚光</w:t>
      </w:r>
      <w:r>
        <w:rPr>
          <w:rFonts w:hint="eastAsia"/>
        </w:rPr>
        <w:t xml:space="preserve">                               </w:t>
      </w:r>
      <w:r w:rsidRPr="00416C59">
        <w:rPr>
          <w:rFonts w:hint="eastAsia"/>
        </w:rPr>
        <w:t>2024-09-05</w:t>
      </w:r>
    </w:p>
    <w:p w:rsidR="00416C59" w:rsidRDefault="00416C59" w:rsidP="00416C59">
      <w:pPr>
        <w:rPr>
          <w:rFonts w:hint="eastAsia"/>
        </w:rPr>
      </w:pPr>
      <w:r>
        <w:rPr>
          <w:rFonts w:hint="eastAsia"/>
        </w:rPr>
        <w:t>生策會</w:t>
      </w:r>
      <w:r>
        <w:rPr>
          <w:rFonts w:hint="eastAsia"/>
        </w:rPr>
        <w:t>2</w:t>
      </w:r>
      <w:r>
        <w:rPr>
          <w:rFonts w:hint="eastAsia"/>
        </w:rPr>
        <w:t>日發布最新統計，臺灣生醫產業</w:t>
      </w:r>
      <w:r>
        <w:rPr>
          <w:rFonts w:hint="eastAsia"/>
        </w:rPr>
        <w:t>2024</w:t>
      </w:r>
      <w:r>
        <w:rPr>
          <w:rFonts w:hint="eastAsia"/>
        </w:rPr>
        <w:t>年上半年表現穩健成長，總營收達到</w:t>
      </w:r>
      <w:r>
        <w:rPr>
          <w:rFonts w:hint="eastAsia"/>
        </w:rPr>
        <w:t>1,589.9</w:t>
      </w:r>
      <w:r>
        <w:rPr>
          <w:rFonts w:hint="eastAsia"/>
        </w:rPr>
        <w:t>億元，同比增長</w:t>
      </w:r>
      <w:r>
        <w:rPr>
          <w:rFonts w:hint="eastAsia"/>
        </w:rPr>
        <w:t>7.3%</w:t>
      </w:r>
      <w:r>
        <w:rPr>
          <w:rFonts w:hint="eastAsia"/>
        </w:rPr>
        <w:t>。其中「藥品製造</w:t>
      </w:r>
      <w:r>
        <w:rPr>
          <w:rFonts w:hint="eastAsia"/>
        </w:rPr>
        <w:t>/</w:t>
      </w:r>
      <w:r>
        <w:rPr>
          <w:rFonts w:hint="eastAsia"/>
        </w:rPr>
        <w:t>新藥研發」、「醫材製造</w:t>
      </w:r>
      <w:r>
        <w:rPr>
          <w:rFonts w:hint="eastAsia"/>
        </w:rPr>
        <w:t>/</w:t>
      </w:r>
      <w:r>
        <w:rPr>
          <w:rFonts w:hint="eastAsia"/>
        </w:rPr>
        <w:t>研發」和「醫療通路</w:t>
      </w:r>
      <w:r>
        <w:rPr>
          <w:rFonts w:hint="eastAsia"/>
        </w:rPr>
        <w:t>/</w:t>
      </w:r>
      <w:r>
        <w:rPr>
          <w:rFonts w:hint="eastAsia"/>
        </w:rPr>
        <w:t>產品經銷」三大領域營收佔比排名前三大，合計營收佔比</w:t>
      </w:r>
      <w:r>
        <w:rPr>
          <w:rFonts w:hint="eastAsia"/>
        </w:rPr>
        <w:t>79%</w:t>
      </w:r>
      <w:r>
        <w:rPr>
          <w:rFonts w:hint="eastAsia"/>
        </w:rPr>
        <w:t>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生策會也公布，生醫產業</w:t>
      </w:r>
      <w:r>
        <w:rPr>
          <w:rFonts w:hint="eastAsia"/>
        </w:rPr>
        <w:t>2024</w:t>
      </w:r>
      <w:r>
        <w:rPr>
          <w:rFonts w:hint="eastAsia"/>
        </w:rPr>
        <w:t>年上半年營收排名前三的企業：美時公司以</w:t>
      </w:r>
      <w:r>
        <w:rPr>
          <w:rFonts w:hint="eastAsia"/>
        </w:rPr>
        <w:t>89.41</w:t>
      </w:r>
      <w:r>
        <w:rPr>
          <w:rFonts w:hint="eastAsia"/>
        </w:rPr>
        <w:t>億元的總營收位居榜首，其次是大樹公司，總營收為</w:t>
      </w:r>
      <w:r>
        <w:rPr>
          <w:rFonts w:hint="eastAsia"/>
        </w:rPr>
        <w:t>84.38</w:t>
      </w:r>
      <w:r>
        <w:rPr>
          <w:rFonts w:hint="eastAsia"/>
        </w:rPr>
        <w:t>億元，保瑞</w:t>
      </w:r>
      <w:r>
        <w:rPr>
          <w:rFonts w:hint="eastAsia"/>
        </w:rPr>
        <w:t>78.85</w:t>
      </w:r>
      <w:r>
        <w:rPr>
          <w:rFonts w:hint="eastAsia"/>
        </w:rPr>
        <w:t>億元位居第三。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生策會統計指出，</w:t>
      </w:r>
      <w:r>
        <w:rPr>
          <w:rFonts w:hint="eastAsia"/>
        </w:rPr>
        <w:t>2024</w:t>
      </w:r>
      <w:r>
        <w:rPr>
          <w:rFonts w:hint="eastAsia"/>
        </w:rPr>
        <w:t>年上半年，台灣生醫產業上市櫃</w:t>
      </w:r>
      <w:r>
        <w:rPr>
          <w:rFonts w:hint="eastAsia"/>
        </w:rPr>
        <w:t>(</w:t>
      </w:r>
      <w:r>
        <w:rPr>
          <w:rFonts w:hint="eastAsia"/>
        </w:rPr>
        <w:t>含興櫃</w:t>
      </w:r>
      <w:r>
        <w:rPr>
          <w:rFonts w:hint="eastAsia"/>
        </w:rPr>
        <w:t>)</w:t>
      </w:r>
      <w:r>
        <w:rPr>
          <w:rFonts w:hint="eastAsia"/>
        </w:rPr>
        <w:t>企業總數達</w:t>
      </w:r>
      <w:r>
        <w:rPr>
          <w:rFonts w:hint="eastAsia"/>
        </w:rPr>
        <w:t>224</w:t>
      </w:r>
      <w:r>
        <w:rPr>
          <w:rFonts w:hint="eastAsia"/>
        </w:rPr>
        <w:t>家，總營收為</w:t>
      </w:r>
      <w:r>
        <w:rPr>
          <w:rFonts w:hint="eastAsia"/>
        </w:rPr>
        <w:t>1589.9</w:t>
      </w:r>
      <w:r>
        <w:rPr>
          <w:rFonts w:hint="eastAsia"/>
        </w:rPr>
        <w:t>億元，較</w:t>
      </w:r>
      <w:r>
        <w:rPr>
          <w:rFonts w:hint="eastAsia"/>
        </w:rPr>
        <w:t>2023</w:t>
      </w:r>
      <w:r>
        <w:rPr>
          <w:rFonts w:hint="eastAsia"/>
        </w:rPr>
        <w:t>年同期的</w:t>
      </w:r>
      <w:r>
        <w:rPr>
          <w:rFonts w:hint="eastAsia"/>
        </w:rPr>
        <w:t>1481.69</w:t>
      </w:r>
      <w:r>
        <w:rPr>
          <w:rFonts w:hint="eastAsia"/>
        </w:rPr>
        <w:t>億元增長</w:t>
      </w:r>
      <w:r>
        <w:rPr>
          <w:rFonts w:hint="eastAsia"/>
        </w:rPr>
        <w:t>7.3%</w:t>
      </w:r>
      <w:r>
        <w:rPr>
          <w:rFonts w:hint="eastAsia"/>
        </w:rPr>
        <w:t>，增加</w:t>
      </w:r>
      <w:r>
        <w:rPr>
          <w:rFonts w:hint="eastAsia"/>
        </w:rPr>
        <w:t>108.21</w:t>
      </w:r>
      <w:r>
        <w:rPr>
          <w:rFonts w:hint="eastAsia"/>
        </w:rPr>
        <w:t>億元。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其中「藥品製造</w:t>
      </w:r>
      <w:r>
        <w:rPr>
          <w:rFonts w:hint="eastAsia"/>
        </w:rPr>
        <w:t>/</w:t>
      </w:r>
      <w:r>
        <w:rPr>
          <w:rFonts w:hint="eastAsia"/>
        </w:rPr>
        <w:t>新藥研發」共計</w:t>
      </w:r>
      <w:r>
        <w:rPr>
          <w:rFonts w:hint="eastAsia"/>
        </w:rPr>
        <w:t>76</w:t>
      </w:r>
      <w:r>
        <w:rPr>
          <w:rFonts w:hint="eastAsia"/>
        </w:rPr>
        <w:t>家企業，總營收</w:t>
      </w:r>
      <w:r>
        <w:rPr>
          <w:rFonts w:hint="eastAsia"/>
        </w:rPr>
        <w:t>533.0</w:t>
      </w:r>
      <w:r>
        <w:rPr>
          <w:rFonts w:hint="eastAsia"/>
        </w:rPr>
        <w:t>億元，為生醫產業最大族群；其次是「醫材製造</w:t>
      </w:r>
      <w:r>
        <w:rPr>
          <w:rFonts w:hint="eastAsia"/>
        </w:rPr>
        <w:t>/</w:t>
      </w:r>
      <w:r>
        <w:rPr>
          <w:rFonts w:hint="eastAsia"/>
        </w:rPr>
        <w:t>研發」共計</w:t>
      </w:r>
      <w:r>
        <w:rPr>
          <w:rFonts w:hint="eastAsia"/>
        </w:rPr>
        <w:t>68</w:t>
      </w:r>
      <w:r>
        <w:rPr>
          <w:rFonts w:hint="eastAsia"/>
        </w:rPr>
        <w:t>家企業，總營收</w:t>
      </w:r>
      <w:r>
        <w:rPr>
          <w:rFonts w:hint="eastAsia"/>
        </w:rPr>
        <w:t>366.02</w:t>
      </w:r>
      <w:r>
        <w:rPr>
          <w:rFonts w:hint="eastAsia"/>
        </w:rPr>
        <w:t>億元；排名第三的「醫療通路</w:t>
      </w:r>
      <w:r>
        <w:rPr>
          <w:rFonts w:hint="eastAsia"/>
        </w:rPr>
        <w:t>/</w:t>
      </w:r>
      <w:r>
        <w:rPr>
          <w:rFonts w:hint="eastAsia"/>
        </w:rPr>
        <w:t>產品經銷」類共計</w:t>
      </w:r>
      <w:r>
        <w:rPr>
          <w:rFonts w:hint="eastAsia"/>
        </w:rPr>
        <w:t>19</w:t>
      </w:r>
      <w:r>
        <w:rPr>
          <w:rFonts w:hint="eastAsia"/>
        </w:rPr>
        <w:t>家企業，總營收</w:t>
      </w:r>
      <w:r>
        <w:rPr>
          <w:rFonts w:hint="eastAsia"/>
        </w:rPr>
        <w:t>358.2</w:t>
      </w:r>
      <w:r>
        <w:rPr>
          <w:rFonts w:hint="eastAsia"/>
        </w:rPr>
        <w:t>億元。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生策會針對生醫產業共歸納為九大類，針對各領域的平均營收也做出排名，第一名是「醫療通路</w:t>
      </w:r>
      <w:r>
        <w:rPr>
          <w:rFonts w:hint="eastAsia"/>
        </w:rPr>
        <w:t>/</w:t>
      </w:r>
      <w:r>
        <w:rPr>
          <w:rFonts w:hint="eastAsia"/>
        </w:rPr>
        <w:t>產品經銷」，</w:t>
      </w:r>
      <w:r>
        <w:rPr>
          <w:rFonts w:hint="eastAsia"/>
        </w:rPr>
        <w:t>19</w:t>
      </w:r>
      <w:r>
        <w:rPr>
          <w:rFonts w:hint="eastAsia"/>
        </w:rPr>
        <w:t>家企業平均營收</w:t>
      </w:r>
      <w:r>
        <w:rPr>
          <w:rFonts w:hint="eastAsia"/>
        </w:rPr>
        <w:t>18.85</w:t>
      </w:r>
      <w:r>
        <w:rPr>
          <w:rFonts w:hint="eastAsia"/>
        </w:rPr>
        <w:t>億元；其次是「原料藥」七家企業，平均營收</w:t>
      </w:r>
      <w:r>
        <w:rPr>
          <w:rFonts w:hint="eastAsia"/>
        </w:rPr>
        <w:t>9.94</w:t>
      </w:r>
      <w:r>
        <w:rPr>
          <w:rFonts w:hint="eastAsia"/>
        </w:rPr>
        <w:t>億元；第三名是「食品生技及預防保健品」</w:t>
      </w:r>
      <w:r>
        <w:rPr>
          <w:rFonts w:hint="eastAsia"/>
        </w:rPr>
        <w:t>13</w:t>
      </w:r>
      <w:r>
        <w:rPr>
          <w:rFonts w:hint="eastAsia"/>
        </w:rPr>
        <w:t>家企業，平均營收</w:t>
      </w:r>
      <w:r>
        <w:rPr>
          <w:rFonts w:hint="eastAsia"/>
        </w:rPr>
        <w:t>8.93</w:t>
      </w:r>
      <w:r>
        <w:rPr>
          <w:rFonts w:hint="eastAsia"/>
        </w:rPr>
        <w:t>億元。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針對九大領域同期營收成長率，生策會統計顯示，成長最快的三個領域分別是：「農業生技</w:t>
      </w:r>
      <w:r>
        <w:rPr>
          <w:rFonts w:hint="eastAsia"/>
        </w:rPr>
        <w:t>/</w:t>
      </w:r>
      <w:r>
        <w:rPr>
          <w:rFonts w:hint="eastAsia"/>
        </w:rPr>
        <w:t>農科健康」，成長</w:t>
      </w:r>
      <w:r>
        <w:rPr>
          <w:rFonts w:hint="eastAsia"/>
        </w:rPr>
        <w:t>35.08%</w:t>
      </w:r>
      <w:r>
        <w:rPr>
          <w:rFonts w:hint="eastAsia"/>
        </w:rPr>
        <w:t>；其次是「細胞療法</w:t>
      </w:r>
      <w:r>
        <w:rPr>
          <w:rFonts w:hint="eastAsia"/>
        </w:rPr>
        <w:t>/</w:t>
      </w:r>
      <w:r>
        <w:rPr>
          <w:rFonts w:hint="eastAsia"/>
        </w:rPr>
        <w:t>細胞儲存服務」，成長</w:t>
      </w:r>
      <w:r>
        <w:rPr>
          <w:rFonts w:hint="eastAsia"/>
        </w:rPr>
        <w:t>25.58%</w:t>
      </w:r>
      <w:r>
        <w:rPr>
          <w:rFonts w:hint="eastAsia"/>
        </w:rPr>
        <w:t>；第三為「生技服務</w:t>
      </w:r>
      <w:r>
        <w:rPr>
          <w:rFonts w:hint="eastAsia"/>
        </w:rPr>
        <w:t>/</w:t>
      </w:r>
      <w:r>
        <w:rPr>
          <w:rFonts w:hint="eastAsia"/>
        </w:rPr>
        <w:t>基因檢測服務」，成長</w:t>
      </w:r>
      <w:r>
        <w:rPr>
          <w:rFonts w:hint="eastAsia"/>
        </w:rPr>
        <w:t>8.93%</w:t>
      </w:r>
      <w:r>
        <w:rPr>
          <w:rFonts w:hint="eastAsia"/>
        </w:rPr>
        <w:t>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生醫產業</w:t>
      </w:r>
      <w:r>
        <w:rPr>
          <w:rFonts w:hint="eastAsia"/>
        </w:rPr>
        <w:t>2024</w:t>
      </w:r>
      <w:r>
        <w:rPr>
          <w:rFonts w:hint="eastAsia"/>
        </w:rPr>
        <w:t>年上半年營收排名前三的企業：美時公司以</w:t>
      </w:r>
      <w:r>
        <w:rPr>
          <w:rFonts w:hint="eastAsia"/>
        </w:rPr>
        <w:t>89.41</w:t>
      </w:r>
      <w:r>
        <w:rPr>
          <w:rFonts w:hint="eastAsia"/>
        </w:rPr>
        <w:t>億元的總營收位居榜首，其次是大樹公司，總營收為</w:t>
      </w:r>
      <w:r>
        <w:rPr>
          <w:rFonts w:hint="eastAsia"/>
        </w:rPr>
        <w:t>84.38</w:t>
      </w:r>
      <w:r>
        <w:rPr>
          <w:rFonts w:hint="eastAsia"/>
        </w:rPr>
        <w:t>億元，保瑞</w:t>
      </w:r>
      <w:r>
        <w:rPr>
          <w:rFonts w:hint="eastAsia"/>
        </w:rPr>
        <w:t>78.85</w:t>
      </w:r>
      <w:r>
        <w:rPr>
          <w:rFonts w:hint="eastAsia"/>
        </w:rPr>
        <w:t>億元位居第三。營收排名前</w:t>
      </w:r>
      <w:r>
        <w:rPr>
          <w:rFonts w:hint="eastAsia"/>
        </w:rPr>
        <w:t>20</w:t>
      </w:r>
      <w:r>
        <w:rPr>
          <w:rFonts w:hint="eastAsia"/>
        </w:rPr>
        <w:t>大企業中，有</w:t>
      </w:r>
      <w:r>
        <w:rPr>
          <w:rFonts w:hint="eastAsia"/>
        </w:rPr>
        <w:t>6</w:t>
      </w:r>
      <w:r>
        <w:rPr>
          <w:rFonts w:hint="eastAsia"/>
        </w:rPr>
        <w:t>家新進榜公司：和迅、藥華藥、金萬林</w:t>
      </w:r>
      <w:r>
        <w:rPr>
          <w:rFonts w:hint="eastAsia"/>
        </w:rPr>
        <w:t>-</w:t>
      </w:r>
      <w:r>
        <w:rPr>
          <w:rFonts w:hint="eastAsia"/>
        </w:rPr>
        <w:t>創、聯合、晨暉生技以及達爾膚。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就領域別來看，「藥品製造</w:t>
      </w:r>
      <w:r>
        <w:rPr>
          <w:rFonts w:hint="eastAsia"/>
        </w:rPr>
        <w:t>/</w:t>
      </w:r>
      <w:r>
        <w:rPr>
          <w:rFonts w:hint="eastAsia"/>
        </w:rPr>
        <w:t>新藥研發公司」數量最多，共有</w:t>
      </w:r>
      <w:r>
        <w:rPr>
          <w:rFonts w:hint="eastAsia"/>
        </w:rPr>
        <w:t>9</w:t>
      </w:r>
      <w:r>
        <w:rPr>
          <w:rFonts w:hint="eastAsia"/>
        </w:rPr>
        <w:t>家，其次醫材製造</w:t>
      </w:r>
      <w:r>
        <w:rPr>
          <w:rFonts w:hint="eastAsia"/>
        </w:rPr>
        <w:t>/</w:t>
      </w:r>
      <w:r>
        <w:rPr>
          <w:rFonts w:hint="eastAsia"/>
        </w:rPr>
        <w:t>研發和醫療通路</w:t>
      </w:r>
      <w:r>
        <w:rPr>
          <w:rFonts w:hint="eastAsia"/>
        </w:rPr>
        <w:t>/</w:t>
      </w:r>
      <w:r>
        <w:rPr>
          <w:rFonts w:hint="eastAsia"/>
        </w:rPr>
        <w:t>產品經銷各四家，食品生技及預防保健品</w:t>
      </w:r>
      <w:r>
        <w:rPr>
          <w:rFonts w:hint="eastAsia"/>
        </w:rPr>
        <w:t>2</w:t>
      </w:r>
      <w:r>
        <w:rPr>
          <w:rFonts w:hint="eastAsia"/>
        </w:rPr>
        <w:t>家，原料藥</w:t>
      </w:r>
      <w:r>
        <w:rPr>
          <w:rFonts w:hint="eastAsia"/>
        </w:rPr>
        <w:t>1</w:t>
      </w:r>
      <w:r>
        <w:rPr>
          <w:rFonts w:hint="eastAsia"/>
        </w:rPr>
        <w:t>家。就上市櫃分布：上市公司共有</w:t>
      </w:r>
      <w:r>
        <w:rPr>
          <w:rFonts w:hint="eastAsia"/>
        </w:rPr>
        <w:t>11</w:t>
      </w:r>
      <w:r>
        <w:rPr>
          <w:rFonts w:hint="eastAsia"/>
        </w:rPr>
        <w:t>家，上櫃公司有</w:t>
      </w:r>
      <w:r>
        <w:rPr>
          <w:rFonts w:hint="eastAsia"/>
        </w:rPr>
        <w:t>9</w:t>
      </w:r>
      <w:r>
        <w:rPr>
          <w:rFonts w:hint="eastAsia"/>
        </w:rPr>
        <w:t>家。</w:t>
      </w:r>
    </w:p>
    <w:p w:rsidR="00416C59" w:rsidRDefault="00416C59" w:rsidP="00416C59"/>
    <w:p w:rsidR="00416C59" w:rsidRDefault="00416C59" w:rsidP="00416C59">
      <w:pPr>
        <w:rPr>
          <w:rFonts w:hint="eastAsia"/>
        </w:rPr>
      </w:pPr>
      <w:r>
        <w:rPr>
          <w:rFonts w:hint="eastAsia"/>
        </w:rPr>
        <w:t>生策會最後總結指出，臺灣生醫產業在</w:t>
      </w:r>
      <w:r>
        <w:rPr>
          <w:rFonts w:hint="eastAsia"/>
        </w:rPr>
        <w:t>2024</w:t>
      </w:r>
      <w:r>
        <w:rPr>
          <w:rFonts w:hint="eastAsia"/>
        </w:rPr>
        <w:t>年上半年表現出穩健增長，藥品製造和醫材製造領域繼續保持其在產業中的主導地位，同時新興領域如農業生</w:t>
      </w:r>
      <w:r>
        <w:rPr>
          <w:rFonts w:hint="eastAsia"/>
        </w:rPr>
        <w:lastRenderedPageBreak/>
        <w:t>技、和細胞療法展現出顯著的增長潛力。儘管部分領域如醫學美容</w:t>
      </w:r>
      <w:r>
        <w:rPr>
          <w:rFonts w:hint="eastAsia"/>
        </w:rPr>
        <w:t>/</w:t>
      </w:r>
      <w:r>
        <w:rPr>
          <w:rFonts w:hint="eastAsia"/>
        </w:rPr>
        <w:t>藥妝保健出現小幅下滑，整體而言，產業正向高科技和高附加值方向轉型，展現出積極的發展前景。</w:t>
      </w:r>
      <w:r w:rsidR="00914DA2">
        <w:rPr>
          <w:rFonts w:hint="eastAsia"/>
        </w:rPr>
        <w:t xml:space="preserve">                </w:t>
      </w:r>
      <w:r w:rsidR="00914DA2" w:rsidRPr="00914DA2">
        <w:rPr>
          <w:rFonts w:hint="eastAsia"/>
        </w:rPr>
        <w:t>來源：經濟日報／記者謝柏宏</w:t>
      </w:r>
    </w:p>
    <w:sectPr w:rsidR="00416C5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59"/>
    <w:rsid w:val="000C0621"/>
    <w:rsid w:val="00416C59"/>
    <w:rsid w:val="0091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18296"/>
  <w15:chartTrackingRefBased/>
  <w15:docId w15:val="{EC51FBC0-A3BF-452D-91B1-135CA017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chsu</dc:creator>
  <cp:keywords/>
  <dc:description/>
  <cp:lastModifiedBy>chsu</cp:lastModifiedBy>
  <cp:revision>2</cp:revision>
  <dcterms:created xsi:type="dcterms:W3CDTF">2024-09-05T03:20:00Z</dcterms:created>
  <dcterms:modified xsi:type="dcterms:W3CDTF">2024-09-05T03:37:00Z</dcterms:modified>
</cp:coreProperties>
</file>